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512B486E" w14:textId="7B03A235" w:rsidR="002E530F" w:rsidRPr="00E00840" w:rsidRDefault="002E530F" w:rsidP="00E00840">
      <w:pPr>
        <w:pStyle w:val="ListParagraph"/>
        <w:numPr>
          <w:ilvl w:val="0"/>
          <w:numId w:val="15"/>
        </w:numPr>
        <w:rPr>
          <w:b/>
          <w:bCs/>
        </w:rPr>
      </w:pPr>
      <w:r w:rsidRPr="00E00840">
        <w:rPr>
          <w:b/>
          <w:bCs/>
        </w:rPr>
        <w:t xml:space="preserve">Interconnected world: </w:t>
      </w:r>
    </w:p>
    <w:p w14:paraId="227959FE" w14:textId="77777777" w:rsidR="00E8068B" w:rsidRDefault="00664CDF" w:rsidP="00E00840">
      <w:pPr>
        <w:pStyle w:val="ListParagraph"/>
        <w:numPr>
          <w:ilvl w:val="1"/>
          <w:numId w:val="15"/>
        </w:numPr>
      </w:pPr>
      <w:r>
        <w:t xml:space="preserve">Major challenge that the global security has to contend with is the concept of security and the security complex. </w:t>
      </w:r>
    </w:p>
    <w:p w14:paraId="3EAB8AA9" w14:textId="0563EC60" w:rsidR="00664CDF" w:rsidRDefault="00E8068B" w:rsidP="00E00840">
      <w:pPr>
        <w:pStyle w:val="ListParagraph"/>
        <w:numPr>
          <w:ilvl w:val="1"/>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550B4F28" w:rsidR="002E530F" w:rsidRDefault="002E530F" w:rsidP="00E00840">
      <w:pPr>
        <w:pStyle w:val="ListParagraph"/>
        <w:numPr>
          <w:ilvl w:val="1"/>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093A8336"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EndPr/>
        <w:sdtContent>
          <w:r w:rsidR="00DD335D" w:rsidRPr="00DD335D">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EndPr/>
        <w:sdtContent>
          <w:r w:rsidR="00DD335D" w:rsidRPr="00DD335D">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secuirty dilemma</w:t>
      </w:r>
      <w:commentRangeEnd w:id="1"/>
      <w:r w:rsidR="00406ACF">
        <w:t xml:space="preserve"> creates a constant disposition to violence, a state of war. </w:t>
      </w:r>
      <w:r w:rsidR="006C712D">
        <w:rPr>
          <w:rStyle w:val="CommentReference"/>
        </w:rPr>
        <w:commentReference w:id="1"/>
      </w: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r>
        <w:t xml:space="preserve">War is a </w:t>
      </w:r>
      <w:r w:rsidRPr="00E066BA">
        <w:rPr>
          <w:highlight w:val="yellow"/>
        </w:rPr>
        <w:t>clash between major interests</w:t>
      </w:r>
      <w:r>
        <w:t>, which is resolved by bloodshed</w:t>
      </w:r>
      <w:r w:rsidR="00E066BA">
        <w:t xml:space="preserve"> -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lastRenderedPageBreak/>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17C38CA8" w:rsidR="0085649A" w:rsidRPr="00295DAA" w:rsidRDefault="0085649A" w:rsidP="00295DAA">
      <w:pPr>
        <w:pStyle w:val="ListParagraph"/>
        <w:numPr>
          <w:ilvl w:val="1"/>
          <w:numId w:val="15"/>
        </w:numPr>
      </w:pPr>
      <w:r w:rsidRPr="00295DAA">
        <w:t>Journey from production of policy to production of action we transition;</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39BDDA75"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705F37">
        <w:t>,</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lastRenderedPageBreak/>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w:t>
      </w:r>
      <w:r w:rsidR="00DE2421">
        <w:lastRenderedPageBreak/>
        <w:t xml:space="preserve">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3385C1EC" w:rsidR="00FF7CA8" w:rsidRDefault="00FF7CA8" w:rsidP="00FF7CA8">
      <w:pPr>
        <w:pStyle w:val="ListParagraph"/>
        <w:numPr>
          <w:ilvl w:val="2"/>
          <w:numId w:val="1"/>
        </w:numPr>
      </w:pPr>
      <w:r w:rsidRPr="003E476E">
        <w:rPr>
          <w:highlight w:val="lightGray"/>
        </w:rPr>
        <w:t>I.Z:</w:t>
      </w:r>
      <w:r>
        <w:t xml:space="preserve"> </w:t>
      </w:r>
      <w:r w:rsidR="003E476E">
        <w:t>Good definition because it is co</w:t>
      </w:r>
      <w:r>
        <w:t>ntext free</w:t>
      </w:r>
      <w:r w:rsidR="003E476E">
        <w:t>.</w:t>
      </w:r>
      <w:r>
        <w:t xml:space="preserv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5D960024" w14:textId="77777777" w:rsidR="00996F0A" w:rsidRDefault="00996F0A" w:rsidP="002F7920">
      <w:pPr>
        <w:pStyle w:val="ListParagraph"/>
        <w:numPr>
          <w:ilvl w:val="1"/>
          <w:numId w:val="1"/>
        </w:numPr>
      </w:pPr>
      <w:r>
        <w:t>Williams conceptualization of security</w:t>
      </w:r>
    </w:p>
    <w:p w14:paraId="112AEB42" w14:textId="77777777" w:rsidR="00996F0A" w:rsidRDefault="00996F0A" w:rsidP="00996F0A">
      <w:pPr>
        <w:pStyle w:val="ListParagraph"/>
        <w:numPr>
          <w:ilvl w:val="2"/>
          <w:numId w:val="1"/>
        </w:numPr>
        <w:rPr>
          <w:highlight w:val="yellow"/>
        </w:rPr>
      </w:pPr>
      <w:r>
        <w:t xml:space="preserve">Security undoubtedly means different things to different people but at an abstract level, most scholars within International Relations (IR) work with a definition of security that involves the </w:t>
      </w:r>
      <w:r w:rsidRPr="00996F0A">
        <w:rPr>
          <w:highlight w:val="yellow"/>
        </w:rPr>
        <w:t>alleviation of threats to cherished values.</w:t>
      </w:r>
    </w:p>
    <w:p w14:paraId="2AB17EA7" w14:textId="77777777" w:rsidR="00996F0A" w:rsidRPr="00996F0A" w:rsidRDefault="00996F0A" w:rsidP="00996F0A">
      <w:pPr>
        <w:pStyle w:val="ListParagraph"/>
        <w:numPr>
          <w:ilvl w:val="2"/>
          <w:numId w:val="1"/>
        </w:numPr>
        <w:rPr>
          <w:highlight w:val="yellow"/>
        </w:rPr>
      </w:pPr>
      <w:r>
        <w:t xml:space="preserve">Defined in this way, security is unavoidably political; that is, it plays a vital role in deciding who gets what, when, and how in world politics. </w:t>
      </w:r>
      <w:r w:rsidRPr="00996F0A">
        <w:rPr>
          <w:highlight w:val="yellow"/>
        </w:rPr>
        <w:t xml:space="preserve"> </w:t>
      </w:r>
    </w:p>
    <w:p w14:paraId="27094634" w14:textId="47E83ED2" w:rsidR="00492536" w:rsidRPr="00996F0A" w:rsidRDefault="00FF7CA8" w:rsidP="00996F0A">
      <w:pPr>
        <w:pStyle w:val="ListParagraph"/>
        <w:numPr>
          <w:ilvl w:val="2"/>
          <w:numId w:val="1"/>
        </w:numPr>
        <w:rPr>
          <w:highlight w:val="yellow"/>
        </w:rPr>
      </w:pPr>
      <w:r>
        <w:t xml:space="preserve">“..security is therefore a powerful political tool in claiming attention for priority items in the competition for government attention” </w:t>
      </w:r>
      <w:r w:rsidR="00996F0A">
        <w:t xml:space="preserve">Mobutu, Zaire, 1965-1997, huge spent on security </w:t>
      </w:r>
      <w:r>
        <w:t>(</w:t>
      </w:r>
      <w:r w:rsidR="008E0598">
        <w:t>Williams</w:t>
      </w:r>
      <w:r>
        <w:t xml:space="preserve">, </w:t>
      </w:r>
      <w:r w:rsidR="00996F0A">
        <w:t>1-</w:t>
      </w:r>
      <w:r w:rsidR="00744C1E">
        <w:t>2</w:t>
      </w:r>
      <w:r>
        <w:t>)</w:t>
      </w:r>
    </w:p>
    <w:p w14:paraId="1C68A11F" w14:textId="0B38DF1A" w:rsidR="00FF7CA8" w:rsidRDefault="00FF7CA8" w:rsidP="00996F0A">
      <w:pPr>
        <w:pStyle w:val="ListParagraph"/>
        <w:numPr>
          <w:ilvl w:val="3"/>
          <w:numId w:val="1"/>
        </w:numPr>
      </w:pPr>
      <w:r w:rsidRPr="003E476E">
        <w:rPr>
          <w:highlight w:val="lightGray"/>
        </w:rPr>
        <w:t>IZ:</w:t>
      </w:r>
      <w:r>
        <w:t xml:space="preserve">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996F0A">
      <w:pPr>
        <w:pStyle w:val="ListParagraph"/>
        <w:numPr>
          <w:ilvl w:val="3"/>
          <w:numId w:val="1"/>
        </w:numPr>
      </w:pPr>
      <w:r>
        <w:t xml:space="preserve">War is continuation of politics not policy. This is echoed in this definition. </w:t>
      </w:r>
    </w:p>
    <w:p w14:paraId="117D4142" w14:textId="177C55A1" w:rsidR="00EC5F5F" w:rsidRDefault="00EC5F5F" w:rsidP="00EC5F5F">
      <w:pPr>
        <w:pStyle w:val="ListParagraph"/>
        <w:numPr>
          <w:ilvl w:val="1"/>
          <w:numId w:val="1"/>
        </w:numPr>
      </w:pPr>
      <w:r>
        <w:t>Concept of security, Giovanni M</w:t>
      </w:r>
      <w:r w:rsidR="004A607A">
        <w:t>anunta</w:t>
      </w:r>
      <w:r>
        <w:t xml:space="preserve">,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lastRenderedPageBreak/>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2B2E1013" w14:textId="3C597FF2" w:rsidR="004A607A" w:rsidRDefault="004A607A" w:rsidP="004A607A">
      <w:r>
        <w:t>Bibliography</w:t>
      </w:r>
      <w:r w:rsidR="00032436">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1227377B" w:rsidR="001477E1" w:rsidRDefault="001477E1" w:rsidP="004A607A">
      <w:r>
        <w:t>Makinda, Samuel. 1998</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57C0A955" w:rsidR="00392E00" w:rsidRDefault="00295DAA" w:rsidP="00E85470">
      <w:r>
        <w:t>Williams, Paul D. 1998</w:t>
      </w:r>
      <w:r w:rsidR="008E0598">
        <w:t>, Security Studies An Introduction</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lastRenderedPageBreak/>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2"/>
      <w:r w:rsidRPr="00BC6A1F">
        <w:rPr>
          <w:b/>
          <w:bCs/>
          <w:highlight w:val="yellow"/>
        </w:rPr>
        <w:t>attitude</w:t>
      </w:r>
      <w:commentRangeEnd w:id="2"/>
      <w:r w:rsidR="006D5DDA">
        <w:rPr>
          <w:rStyle w:val="CommentReference"/>
        </w:rPr>
        <w:commentReference w:id="2"/>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lastRenderedPageBreak/>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 xml:space="preserve">ttitude is a want of the form "In this situation I want to do this with that." The attitude combines perception ("In this situation"); the self ("I"), the desire, wish, or craving ("want"); the goal ("to do this"); and the object of the goal ("with that"). The attitude thus gives specific </w:t>
      </w:r>
      <w:r w:rsidRPr="000232EC">
        <w:lastRenderedPageBreak/>
        <w:t>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lastRenderedPageBreak/>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3"/>
      <w:r w:rsidR="00D70367" w:rsidRPr="005E080D">
        <w:rPr>
          <w:highlight w:val="yellow"/>
        </w:rPr>
        <w:t>antagonism</w:t>
      </w:r>
      <w:commentRangeEnd w:id="3"/>
      <w:r w:rsidR="00D70367">
        <w:rPr>
          <w:rStyle w:val="CommentReference"/>
        </w:rPr>
        <w:commentReference w:id="3"/>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4"/>
      <w:r>
        <w:t>Two parties who are mutual partners and who share common</w:t>
      </w:r>
      <w:r w:rsidR="005E080D">
        <w:t xml:space="preserve"> </w:t>
      </w:r>
      <w:r>
        <w:t xml:space="preserve">goals and interests cannot be said to be competing. </w:t>
      </w:r>
      <w:commentRangeEnd w:id="4"/>
      <w:r w:rsidR="00C135F7">
        <w:rPr>
          <w:rStyle w:val="CommentReference"/>
        </w:rPr>
        <w:commentReference w:id="4"/>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5"/>
      <w:r>
        <w:t>Character</w:t>
      </w:r>
      <w:commentRangeEnd w:id="5"/>
      <w:r w:rsidR="003C390E">
        <w:rPr>
          <w:rStyle w:val="CommentReference"/>
        </w:rPr>
        <w:commentReference w:id="5"/>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6"/>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6"/>
      <w:r>
        <w:rPr>
          <w:rStyle w:val="CommentReference"/>
        </w:rPr>
        <w:commentReference w:id="6"/>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6"/>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7"/>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7"/>
      <w:r>
        <w:t>Policy is about “</w:t>
      </w:r>
      <w:r w:rsidRPr="00CC56A2">
        <w:rPr>
          <w:highlight w:val="yellow"/>
        </w:rPr>
        <w:t>systematically match[ing] ends and means in the attainment of public policy goals</w:t>
      </w:r>
      <w:r>
        <w:t>” (Howlett &amp; Murherjee, 2014, p. 65)</w:t>
      </w:r>
      <w:r w:rsidR="00F17154">
        <w:t xml:space="preserve"> </w:t>
      </w:r>
      <w:commentRangeEnd w:id="7"/>
      <w:r w:rsidR="00BC28F0">
        <w:rPr>
          <w:rStyle w:val="CommentReference"/>
        </w:rPr>
        <w:commentReference w:id="7"/>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8"/>
      <w:r w:rsidRPr="00667C52">
        <w:rPr>
          <w:b/>
          <w:bCs/>
          <w:color w:val="FF0000"/>
        </w:rPr>
        <w:t>constraints</w:t>
      </w:r>
      <w:commentRangeEnd w:id="8"/>
      <w:r w:rsidR="00667C52">
        <w:rPr>
          <w:rStyle w:val="CommentReference"/>
        </w:rPr>
        <w:commentReference w:id="8"/>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9"/>
      <w:r w:rsidRPr="00FF0A1F">
        <w:rPr>
          <w:b/>
          <w:bCs/>
        </w:rPr>
        <w:t>Measure progress</w:t>
      </w:r>
      <w:r>
        <w:t xml:space="preserve"> (or lack of it), and</w:t>
      </w:r>
      <w:commentRangeEnd w:id="9"/>
      <w:r w:rsidR="00FF0A1F">
        <w:rPr>
          <w:rStyle w:val="CommentReference"/>
        </w:rPr>
        <w:commentReference w:id="9"/>
      </w:r>
    </w:p>
    <w:p w14:paraId="1CDC8560" w14:textId="4FA2A288" w:rsidR="00402B29" w:rsidRDefault="00402B29" w:rsidP="00402B29">
      <w:pPr>
        <w:pStyle w:val="ListParagraph"/>
        <w:numPr>
          <w:ilvl w:val="3"/>
          <w:numId w:val="7"/>
        </w:numPr>
      </w:pPr>
      <w:commentRangeStart w:id="10"/>
      <w:r>
        <w:t xml:space="preserve">Hold those responsible for implementation </w:t>
      </w:r>
      <w:r w:rsidRPr="00FF0A1F">
        <w:rPr>
          <w:b/>
          <w:bCs/>
        </w:rPr>
        <w:t>to account.</w:t>
      </w:r>
      <w:commentRangeEnd w:id="10"/>
      <w:r w:rsidR="0017719C">
        <w:rPr>
          <w:rStyle w:val="CommentReference"/>
        </w:rPr>
        <w:commentReference w:id="10"/>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lastRenderedPageBreak/>
        <w:t xml:space="preserve">“Three categories of independent (and interdependent) variables that interact to produce ‘windows of opportunity’ for agenda </w:t>
      </w:r>
      <w:commentRangeStart w:id="11"/>
      <w:r>
        <w:t>setting</w:t>
      </w:r>
      <w:commentRangeEnd w:id="11"/>
      <w:r>
        <w:rPr>
          <w:rStyle w:val="CommentReference"/>
        </w:rPr>
        <w:commentReference w:id="11"/>
      </w:r>
      <w:r>
        <w:t>” (cited in Bewland &amp; Howlett 2016: 222)</w:t>
      </w:r>
    </w:p>
    <w:p w14:paraId="540EAA06" w14:textId="5A8369BE" w:rsidR="006C6DE3" w:rsidRDefault="006C6DE3" w:rsidP="006C6DE3">
      <w:pPr>
        <w:pStyle w:val="ListParagraph"/>
        <w:numPr>
          <w:ilvl w:val="4"/>
          <w:numId w:val="7"/>
        </w:numPr>
      </w:pPr>
      <w:commentRangeStart w:id="12"/>
      <w:r>
        <w:t>Problem Stream</w:t>
      </w:r>
      <w:commentRangeEnd w:id="12"/>
      <w:r w:rsidR="009016D7">
        <w:rPr>
          <w:rStyle w:val="CommentReference"/>
        </w:rPr>
        <w:commentReference w:id="12"/>
      </w:r>
    </w:p>
    <w:p w14:paraId="0A90DC52" w14:textId="324D586D" w:rsidR="006C6DE3" w:rsidRDefault="006C6DE3" w:rsidP="006C6DE3">
      <w:pPr>
        <w:pStyle w:val="ListParagraph"/>
        <w:numPr>
          <w:ilvl w:val="4"/>
          <w:numId w:val="7"/>
        </w:numPr>
      </w:pPr>
      <w:commentRangeStart w:id="13"/>
      <w:r>
        <w:t>Policy Stream</w:t>
      </w:r>
      <w:r w:rsidR="009016D7">
        <w:t xml:space="preserve"> </w:t>
      </w:r>
      <w:commentRangeEnd w:id="13"/>
      <w:r w:rsidR="009016D7">
        <w:rPr>
          <w:rStyle w:val="CommentReference"/>
        </w:rPr>
        <w:commentReference w:id="13"/>
      </w:r>
    </w:p>
    <w:p w14:paraId="7B1D8238" w14:textId="6831541A" w:rsidR="005070CD" w:rsidRDefault="006C6DE3" w:rsidP="006C6DE3">
      <w:pPr>
        <w:pStyle w:val="ListParagraph"/>
        <w:numPr>
          <w:ilvl w:val="4"/>
          <w:numId w:val="7"/>
        </w:numPr>
      </w:pPr>
      <w:commentRangeStart w:id="14"/>
      <w:r>
        <w:t>Politics Stream</w:t>
      </w:r>
      <w:r w:rsidR="009016D7">
        <w:t xml:space="preserve"> </w:t>
      </w:r>
      <w:commentRangeEnd w:id="14"/>
      <w:r w:rsidR="009016D7">
        <w:rPr>
          <w:rStyle w:val="CommentReference"/>
        </w:rPr>
        <w:commentReference w:id="14"/>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5"/>
      <w:r>
        <w:t xml:space="preserve">Incremental Theory </w:t>
      </w:r>
      <w:commentRangeEnd w:id="15"/>
      <w:r>
        <w:rPr>
          <w:rStyle w:val="CommentReference"/>
        </w:rPr>
        <w:commentReference w:id="15"/>
      </w:r>
      <w:r>
        <w:t>(Charles Lindblom)</w:t>
      </w:r>
    </w:p>
    <w:p w14:paraId="0A31C536" w14:textId="6A87F61C" w:rsidR="00022EFA" w:rsidRDefault="00022EFA" w:rsidP="00022EFA">
      <w:pPr>
        <w:pStyle w:val="ListParagraph"/>
        <w:numPr>
          <w:ilvl w:val="3"/>
          <w:numId w:val="7"/>
        </w:numPr>
      </w:pPr>
      <w:commentRangeStart w:id="16"/>
      <w:r>
        <w:t xml:space="preserve">“Linear and incremental changes over the long-term did not explain policy-making. </w:t>
      </w:r>
      <w:commentRangeEnd w:id="16"/>
      <w:r w:rsidR="003B660D">
        <w:rPr>
          <w:rStyle w:val="CommentReference"/>
        </w:rPr>
        <w:commentReference w:id="16"/>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7"/>
      <w:r>
        <w:t>systems</w:t>
      </w:r>
      <w:commentRangeEnd w:id="17"/>
      <w:r w:rsidR="003B660D">
        <w:rPr>
          <w:rStyle w:val="CommentReference"/>
        </w:rPr>
        <w:commentReference w:id="17"/>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8"/>
      <w:r w:rsidRPr="00C7737D">
        <w:rPr>
          <w:b/>
          <w:bCs/>
          <w:highlight w:val="lightGray"/>
        </w:rPr>
        <w:t>context</w:t>
      </w:r>
      <w:commentRangeEnd w:id="18"/>
      <w:r w:rsidR="00BD18FE">
        <w:rPr>
          <w:rStyle w:val="CommentReference"/>
        </w:rPr>
        <w:commentReference w:id="18"/>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9"/>
      <w:r>
        <w:t>Councils</w:t>
      </w:r>
      <w:commentRangeEnd w:id="19"/>
      <w:r w:rsidR="00BD18FE">
        <w:rPr>
          <w:rStyle w:val="CommentReference"/>
        </w:rPr>
        <w:commentReference w:id="19"/>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0"/>
      <w:r w:rsidRPr="00257F9F">
        <w:rPr>
          <w:b/>
          <w:bCs/>
        </w:rPr>
        <w:t>Consistent objectives, achievable goals</w:t>
      </w:r>
      <w:r>
        <w:t xml:space="preserve"> </w:t>
      </w:r>
      <w:commentRangeEnd w:id="20"/>
      <w:r>
        <w:rPr>
          <w:rStyle w:val="CommentReference"/>
        </w:rPr>
        <w:commentReference w:id="20"/>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2"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3"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4"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1"/>
      <w:r>
        <w:t>theoretical framework</w:t>
      </w:r>
      <w:commentRangeEnd w:id="21"/>
      <w:r w:rsidR="005D22B7">
        <w:rPr>
          <w:rStyle w:val="CommentReference"/>
        </w:rPr>
        <w:commentReference w:id="21"/>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foreign policy 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45CDFD64"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EndPr/>
        <w:sdtContent>
          <w:r w:rsidR="00DD335D" w:rsidRPr="00DD335D">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lastRenderedPageBreak/>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lastRenderedPageBreak/>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3"/>
      <w:r>
        <w:t xml:space="preserve">personal interest and background. </w:t>
      </w:r>
      <w:commentRangeEnd w:id="23"/>
      <w:r>
        <w:rPr>
          <w:rStyle w:val="CommentReference"/>
        </w:rPr>
        <w:commentReference w:id="23"/>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w:t>
      </w:r>
      <w:r w:rsidR="001A0FBD">
        <w:lastRenderedPageBreak/>
        <w:t xml:space="preserve">He indirectly discussed the distributed nature of incremental DM. Very much interested in process of DM. Flexible than RAM. That model may shape strategy rather than being shaped by strategy. </w:t>
      </w:r>
      <w:commentRangeStart w:id="24"/>
      <w:r w:rsidR="000A0D47">
        <w:t xml:space="preserve">This is what Mintzberg describes as emergent strategy, as opposed to deliberate strategy. </w:t>
      </w:r>
      <w:commentRangeEnd w:id="24"/>
      <w:r w:rsidR="00B409D2">
        <w:rPr>
          <w:rStyle w:val="CommentReference"/>
        </w:rPr>
        <w:commentReference w:id="24"/>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 xml:space="preserve">“incrementalism in politics is not, in principle, slow-moving… A fast-moving sequence of small changes can more speedily accomplish a drastic alteration of the status quo than can an only infrequent major policy change… incremental change patterns are… the fastest method of </w:t>
      </w:r>
      <w:r w:rsidRPr="00BB338D">
        <w:rPr>
          <w:i/>
          <w:iCs/>
        </w:rPr>
        <w:lastRenderedPageBreak/>
        <w:t>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lastRenderedPageBreak/>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w:t>
      </w:r>
      <w:r w:rsidR="00BB0AE8">
        <w:lastRenderedPageBreak/>
        <w:t xml:space="preserve">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lastRenderedPageBreak/>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5" w:name="_Hlk100936355"/>
      <w:r>
        <w:t xml:space="preserve">Strauss, Anselm L.; Corbin, Juliet M. “Basics of Qualitative Research : Techniques andProcedures for Developing Grounded Theory”, Sage Publications, Inc, 1998. </w:t>
      </w:r>
    </w:p>
    <w:bookmarkEnd w:id="25"/>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lastRenderedPageBreak/>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lastRenderedPageBreak/>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lastRenderedPageBreak/>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lastRenderedPageBreak/>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lastRenderedPageBreak/>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lastRenderedPageBreak/>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6"/>
      <w:r w:rsidRPr="002D5DD0">
        <w:rPr>
          <w:b/>
          <w:bCs/>
        </w:rPr>
        <w:t>long-run goals</w:t>
      </w:r>
      <w:r>
        <w:t xml:space="preserve"> </w:t>
      </w:r>
      <w:commentRangeEnd w:id="26"/>
      <w:r w:rsidR="000E22DD">
        <w:rPr>
          <w:rStyle w:val="CommentReference"/>
        </w:rPr>
        <w:commentReference w:id="26"/>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7"/>
      <w:r w:rsidRPr="002D5DD0">
        <w:rPr>
          <w:highlight w:val="lightGray"/>
        </w:rPr>
        <w:t>Porter</w:t>
      </w:r>
      <w:commentRangeEnd w:id="27"/>
      <w:r w:rsidR="00D50DED">
        <w:rPr>
          <w:rStyle w:val="CommentReference"/>
        </w:rPr>
        <w:commentReference w:id="27"/>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8"/>
      <w:r w:rsidR="005E78AB">
        <w:t>V</w:t>
      </w:r>
      <w:r w:rsidR="00D50DED">
        <w:t>RIO</w:t>
      </w:r>
      <w:commentRangeEnd w:id="28"/>
      <w:r w:rsidR="005E78AB">
        <w:rPr>
          <w:rStyle w:val="CommentReference"/>
        </w:rPr>
        <w:commentReference w:id="28"/>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lastRenderedPageBreak/>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9"/>
      <w:r>
        <w:t xml:space="preserve">fixed means </w:t>
      </w:r>
      <w:commentRangeEnd w:id="29"/>
      <w:r w:rsidR="007D111C">
        <w:rPr>
          <w:rStyle w:val="CommentReference"/>
        </w:rPr>
        <w:commentReference w:id="29"/>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0"/>
      <w:r w:rsidRPr="00397BD9">
        <w:rPr>
          <w:b/>
          <w:bCs/>
        </w:rPr>
        <w:t>Developmental Dimension</w:t>
      </w:r>
      <w:commentRangeEnd w:id="30"/>
      <w:r w:rsidR="00D44979">
        <w:rPr>
          <w:rStyle w:val="CommentReference"/>
        </w:rPr>
        <w:commentReference w:id="30"/>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w:t>
      </w:r>
      <w:r>
        <w:lastRenderedPageBreak/>
        <w:t xml:space="preserve">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1"/>
      <w:r w:rsidR="006C3998">
        <w:t>dialectic</w:t>
      </w:r>
      <w:commentRangeEnd w:id="31"/>
      <w:r w:rsidR="006C3998">
        <w:rPr>
          <w:rStyle w:val="CommentReference"/>
        </w:rPr>
        <w:commentReference w:id="31"/>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2"/>
      <w:r w:rsidR="009E75FC">
        <w:t xml:space="preserve">This equation is a complex one and in many ways contextually dependent set of variables. </w:t>
      </w:r>
      <w:commentRangeEnd w:id="32"/>
      <w:r w:rsidR="009E75FC">
        <w:rPr>
          <w:rStyle w:val="CommentReference"/>
        </w:rPr>
        <w:commentReference w:id="32"/>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lastRenderedPageBreak/>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lastRenderedPageBreak/>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lastRenderedPageBreak/>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lastRenderedPageBreak/>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 xml:space="preserve">the capabilities you wish to achieve to be fit for future tomorrow. If I was your </w:t>
      </w:r>
      <w:r>
        <w:lastRenderedPageBreak/>
        <w:t>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t>
      </w:r>
      <w:r>
        <w:lastRenderedPageBreak/>
        <w:t xml:space="preserve">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lastRenderedPageBreak/>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77777777" w:rsidR="00110A90" w:rsidRDefault="00221C0A" w:rsidP="00110A90">
      <w:pPr>
        <w:pStyle w:val="ListParagraph"/>
        <w:numPr>
          <w:ilvl w:val="4"/>
          <w:numId w:val="11"/>
        </w:numPr>
      </w:pPr>
      <w:r>
        <w:t xml:space="preserve">You should not measure strategy in terms of preset objectives but in terms of preset effects that you must achieve. </w:t>
      </w:r>
      <w:r w:rsidR="005F50CC">
        <w:t>Because we can be measuring targets. But if your targets are no longer relevant, the environment has changed. You are successful as per your measurements, but you're actually running at a tangent in terms of what strategy ought to have delivered. Famous speech by Bush in 2003 on aircraft carrier, job done, victory achieved. And after that we are still stuck in that same war. So it wasn't achieved.</w:t>
      </w:r>
      <w:r w:rsidR="00110A90">
        <w:t xml:space="preserve"> </w:t>
      </w:r>
    </w:p>
    <w:p w14:paraId="43A8AFF5" w14:textId="2F5E8718" w:rsidR="005F50CC" w:rsidRDefault="00110A90" w:rsidP="003B5DA6">
      <w:pPr>
        <w:pStyle w:val="ListParagraph"/>
        <w:numPr>
          <w:ilvl w:val="4"/>
          <w:numId w:val="11"/>
        </w:numPr>
      </w:pPr>
      <w:r>
        <w:lastRenderedPageBreak/>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5B2940AB" w:rsidR="00E12C91" w:rsidRDefault="00E12C91" w:rsidP="00E12C91">
      <w:pPr>
        <w:pStyle w:val="ListParagraph"/>
        <w:numPr>
          <w:ilvl w:val="2"/>
          <w:numId w:val="11"/>
        </w:numPr>
      </w:pPr>
      <w:commentRangeStart w:id="33"/>
      <w:r w:rsidRPr="00E12C91">
        <w:rPr>
          <w:b/>
          <w:bCs/>
          <w:highlight w:val="yellow"/>
        </w:rPr>
        <w:t>Gap between strategy and plans</w:t>
      </w:r>
      <w:r>
        <w:t xml:space="preserve"> </w:t>
      </w:r>
      <w:commentRangeEnd w:id="33"/>
      <w:r w:rsidR="008D14A3">
        <w:rPr>
          <w:rStyle w:val="CommentReference"/>
        </w:rPr>
        <w:commentReference w:id="33"/>
      </w:r>
      <w:r>
        <w:t xml:space="preserve">there is a huge process. I use the word process, but it is an intellectual leap that occurs.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1C4E31C" w14:textId="50F8D8D7" w:rsidR="008E5396" w:rsidRDefault="008E5396" w:rsidP="008E5396">
      <w:pPr>
        <w:pStyle w:val="ListParagraph"/>
        <w:numPr>
          <w:ilvl w:val="2"/>
          <w:numId w:val="11"/>
        </w:numPr>
      </w:pPr>
      <w:r>
        <w:t>Strategic environment: It starts with knowing the world in relation to mission &amp; objective.</w:t>
      </w:r>
      <w:r w:rsidR="00595293">
        <w:t xml:space="preserve"> What are you trying to do and how environment effects this. Tools:</w:t>
      </w:r>
    </w:p>
    <w:p w14:paraId="75A392A2" w14:textId="3217252C" w:rsidR="00595293" w:rsidRDefault="00595293" w:rsidP="00595293">
      <w:pPr>
        <w:pStyle w:val="ListParagraph"/>
        <w:numPr>
          <w:ilvl w:val="3"/>
          <w:numId w:val="11"/>
        </w:numPr>
      </w:pPr>
      <w:r w:rsidRPr="00595293">
        <w:rPr>
          <w:b/>
          <w:bCs/>
          <w:color w:val="FF0000"/>
        </w:rPr>
        <w:t>PESTEL</w:t>
      </w:r>
      <w:r>
        <w:rPr>
          <w:b/>
          <w:bCs/>
          <w:color w:val="FF0000"/>
        </w:rPr>
        <w:t xml:space="preserve"> </w:t>
      </w:r>
      <w:r w:rsidRPr="00595293">
        <w:t xml:space="preserve">Analysis: All these come from DELPHI method from which all these tools comes. It is an approach of logical problem solving.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SWOT </w:t>
      </w:r>
    </w:p>
    <w:p w14:paraId="509898B7" w14:textId="2C29CD0C" w:rsidR="00216D4B" w:rsidRDefault="00216D4B" w:rsidP="00216D4B">
      <w:pPr>
        <w:pStyle w:val="ListParagraph"/>
        <w:numPr>
          <w:ilvl w:val="3"/>
          <w:numId w:val="11"/>
        </w:numPr>
      </w:pPr>
      <w:r>
        <w:t>İnternal: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lastRenderedPageBreak/>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lastRenderedPageBreak/>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6B3E8656" w14:textId="77777777" w:rsidR="00AD2BEF"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use those 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lastRenderedPageBreak/>
        <w:t>and physical</w:t>
      </w:r>
      <w:r w:rsidR="00AD2BEF">
        <w:t>)</w:t>
      </w:r>
      <w:r w:rsidRPr="006C2B56">
        <w:t>.</w:t>
      </w:r>
      <w:r>
        <w:t xml:space="preserve"> </w:t>
      </w:r>
      <w:r w:rsidRPr="006C2B56">
        <w:t>It's not about capture</w:t>
      </w:r>
      <w:r w:rsidR="00D81954">
        <w:t xml:space="preserve"> of spaces or territories, it's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62B90F27" w:rsidR="00696929" w:rsidRDefault="00740EDA" w:rsidP="00696929">
      <w:pPr>
        <w:pStyle w:val="ListParagraph"/>
        <w:numPr>
          <w:ilvl w:val="2"/>
          <w:numId w:val="11"/>
        </w:numPr>
      </w:pPr>
      <w:r w:rsidRPr="00740EDA">
        <w:rPr>
          <w:b/>
          <w:bCs/>
          <w:highlight w:val="green"/>
        </w:rPr>
        <w:t>Principle notions of strategy</w:t>
      </w:r>
      <w:r>
        <w:t xml:space="preserve">: </w:t>
      </w:r>
      <w:r w:rsidR="00696929" w:rsidRPr="00696929">
        <w:rPr>
          <w:b/>
          <w:bCs/>
          <w:highlight w:val="cyan"/>
        </w:rPr>
        <w:t>Balance, Culminating point, and center of gravity:</w:t>
      </w:r>
      <w:r w:rsidR="00696929">
        <w:t xml:space="preserve"> They are related to force</w:t>
      </w:r>
      <w:r>
        <w:t xml:space="preserve"> and referred as principle notions of strategy</w:t>
      </w:r>
      <w:r w:rsidR="00696929">
        <w:t xml:space="preserv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6526E7FD" w14:textId="07D3AB51" w:rsidR="00696929"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r w:rsidR="00B974EA" w:rsidRPr="00B974EA">
        <w:t xml:space="preserve">Gray alludes but not extends what are these effects. </w:t>
      </w:r>
      <w:r w:rsidR="00B974EA">
        <w:t xml:space="preserve">These are dislocation, paralysis, and strategic division. These are coming from classical strategic thought. Each of those these strategic effects is the product of the interplay of the three </w:t>
      </w:r>
      <w:r w:rsidR="007603DD">
        <w:t xml:space="preserve">notions of strategy. </w:t>
      </w:r>
      <w:r w:rsidR="00B974EA">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lastRenderedPageBreak/>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 xml:space="preserve">hile the bull sees there </w:t>
      </w:r>
      <w:r w:rsidR="00301C9A">
        <w:lastRenderedPageBreak/>
        <w:t>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lastRenderedPageBreak/>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 xml:space="preserve">ou can then do something to make sure that multi role aircraft can't </w:t>
      </w:r>
      <w:r w:rsidR="000C58C6">
        <w:lastRenderedPageBreak/>
        <w:t>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766C538D" w14:textId="41B4B586" w:rsidR="00DB77CC" w:rsidRDefault="00CA7E3C" w:rsidP="00DB77CC">
      <w:pPr>
        <w:pStyle w:val="ListParagraph"/>
        <w:numPr>
          <w:ilvl w:val="3"/>
          <w:numId w:val="11"/>
        </w:numPr>
      </w:pPr>
      <w:r w:rsidRPr="00CA7E3C">
        <w:rPr>
          <w:b/>
          <w:bCs/>
        </w:rPr>
        <w:t>Notion of balance:</w:t>
      </w:r>
      <w:r>
        <w:t xml:space="preserve"> So this relationship between A and B, their ability to mutually support one another is known as the notion of balance.</w:t>
      </w:r>
      <w:r w:rsidR="00DB77CC">
        <w:t xml:space="preserve"> It is actually not complete without having something in reserve a C. So the moment B moves A to support it, leaving a small portion behind, C  must move towards a little bit towards B to make sure that in case the main is still coming through B, C is available to reinforce B.</w:t>
      </w:r>
      <w:r w:rsidR="0061367D">
        <w:t xml:space="preserve"> It is like stool with three legs. A moment you drop a leg, you need to able to do something to make the stool balanced. At national level relationship or equation of balance is complicated, logistics, economics and so on. </w:t>
      </w:r>
      <w:r w:rsidR="00C55C84">
        <w:t xml:space="preserve">System of forces need to be a state of balance when each of its components are mutually reinforcing. In relation to time and space and relative strengths ratios required to overcome any opposition that comes on them. </w:t>
      </w:r>
    </w:p>
    <w:p w14:paraId="57D3357F" w14:textId="0643534B" w:rsidR="00CA7E3C" w:rsidRDefault="00C55C84" w:rsidP="003E408B">
      <w:pPr>
        <w:pStyle w:val="ListParagraph"/>
        <w:numPr>
          <w:ilvl w:val="3"/>
          <w:numId w:val="11"/>
        </w:numPr>
      </w:pPr>
      <w:r w:rsidRPr="00E14470">
        <w:rPr>
          <w:b/>
          <w:bCs/>
        </w:rPr>
        <w:t>Culminating point:</w:t>
      </w:r>
      <w:r>
        <w:t xml:space="preserve"> Now as I move from here towards my objective.</w:t>
      </w:r>
      <w:r w:rsidR="00877B5E">
        <w:t xml:space="preserve"> </w:t>
      </w:r>
      <w:r>
        <w:t>The moment I leave my base,</w:t>
      </w:r>
      <w:r w:rsidR="00877B5E">
        <w:t xml:space="preserve"> </w:t>
      </w:r>
      <w:r>
        <w:t>I start using my resources.</w:t>
      </w:r>
      <w:r w:rsidR="00877B5E">
        <w:t xml:space="preserve"> T</w:t>
      </w:r>
      <w:r>
        <w:t>he closer I get to the objective</w:t>
      </w:r>
      <w:r w:rsidR="00877B5E">
        <w:t xml:space="preserve"> </w:t>
      </w:r>
      <w:r>
        <w:t>the weaker I get.</w:t>
      </w:r>
      <w:r w:rsidR="00877B5E">
        <w:t xml:space="preserve"> E</w:t>
      </w:r>
      <w:r>
        <w:t>nemy</w:t>
      </w:r>
      <w:r w:rsidR="00877B5E">
        <w:t xml:space="preserve"> </w:t>
      </w:r>
      <w:r>
        <w:t>project</w:t>
      </w:r>
      <w:r w:rsidR="00877B5E">
        <w:t>s forces ahead to weaken me. N</w:t>
      </w:r>
      <w:r>
        <w:t>umber of lines indicate its strength,</w:t>
      </w:r>
      <w:r w:rsidR="00877B5E">
        <w:t xml:space="preserve"> </w:t>
      </w:r>
      <w:r>
        <w:t xml:space="preserve">its weakest </w:t>
      </w:r>
      <w:r w:rsidR="00877B5E">
        <w:t xml:space="preserve">in ahead most. </w:t>
      </w:r>
      <w:r>
        <w:t>The closer you come to the enemy,</w:t>
      </w:r>
      <w:r w:rsidR="00877B5E">
        <w:t xml:space="preserve"> </w:t>
      </w:r>
      <w:r>
        <w:t>the stronger the enemy becomes</w:t>
      </w:r>
      <w:r w:rsidR="00877B5E">
        <w:t xml:space="preserve"> </w:t>
      </w:r>
      <w:r>
        <w:t xml:space="preserve">and the weaker you become. </w:t>
      </w:r>
      <w:r w:rsidR="00877B5E">
        <w:t>A</w:t>
      </w:r>
      <w:r>
        <w:t xml:space="preserve"> point is reached </w:t>
      </w:r>
      <w:r w:rsidR="00877B5E">
        <w:t xml:space="preserve">(between main line and ahead) </w:t>
      </w:r>
      <w:r>
        <w:t>where your strength in relation</w:t>
      </w:r>
      <w:r w:rsidR="00877B5E">
        <w:t xml:space="preserve"> </w:t>
      </w:r>
      <w:r>
        <w:t>to that of the enemy is no different.</w:t>
      </w:r>
      <w:r w:rsidR="00877B5E">
        <w:t xml:space="preserve"> </w:t>
      </w:r>
      <w:r>
        <w:t>In other words,</w:t>
      </w:r>
      <w:r w:rsidR="00877B5E">
        <w:t xml:space="preserve"> </w:t>
      </w:r>
      <w:r>
        <w:t>Clausewitz argued that if you</w:t>
      </w:r>
      <w:r w:rsidR="00877B5E">
        <w:t xml:space="preserve"> </w:t>
      </w:r>
      <w:r>
        <w:t>do not do something to</w:t>
      </w:r>
      <w:r w:rsidR="00877B5E">
        <w:t xml:space="preserve"> delay your culminating point, you will reach a stalemate and will never be able to attain your objective. He argued first of all do something to weaken enemy. Before you get to CP you need to bring resources forward. </w:t>
      </w:r>
      <w:r w:rsidR="0026127D">
        <w:t xml:space="preserve">You can rebuild your combat force and be strong again to move forward. If you can hasten enemy’s CP (attacking logistic lines, their will to fight) when delaying yours you are in advantegaous.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w:t>
      </w:r>
      <w:r>
        <w:lastRenderedPageBreak/>
        <w:t xml:space="preserve">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4"/>
      <w:r>
        <w:t>a line reached from where the</w:t>
      </w:r>
      <w:r w:rsidR="00180DD3">
        <w:t xml:space="preserve"> </w:t>
      </w:r>
      <w:r>
        <w:t xml:space="preserve">Russian air force can no longer threaten German territory. </w:t>
      </w:r>
      <w:commentRangeEnd w:id="34"/>
      <w:r w:rsidR="00180DD3">
        <w:rPr>
          <w:rStyle w:val="CommentReference"/>
        </w:rPr>
        <w:commentReference w:id="34"/>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lastRenderedPageBreak/>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5"/>
      <w:r>
        <w:t xml:space="preserve">offensive through the low countries </w:t>
      </w:r>
      <w:commentRangeEnd w:id="35"/>
      <w:r w:rsidR="00E10D34">
        <w:rPr>
          <w:rStyle w:val="CommentReference"/>
        </w:rPr>
        <w:commentReference w:id="35"/>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6"/>
      <w:r w:rsidRPr="00831241">
        <w:rPr>
          <w:b/>
          <w:bCs/>
          <w:i/>
          <w:iCs/>
          <w:color w:val="385623" w:themeColor="accent6" w:themeShade="80"/>
        </w:rPr>
        <w:t xml:space="preserve">destruction </w:t>
      </w:r>
      <w:r>
        <w:t>if needed.</w:t>
      </w:r>
      <w:commentRangeEnd w:id="36"/>
      <w:r w:rsidR="00E10D34">
        <w:rPr>
          <w:rStyle w:val="CommentReference"/>
        </w:rPr>
        <w:commentReference w:id="36"/>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7"/>
      <w:r>
        <w:t>OODA</w:t>
      </w:r>
      <w:commentRangeEnd w:id="37"/>
      <w:r w:rsidR="00E10D34">
        <w:rPr>
          <w:rStyle w:val="CommentReference"/>
        </w:rPr>
        <w:commentReference w:id="37"/>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w:t>
      </w:r>
      <w:r w:rsidR="009E7A12">
        <w:lastRenderedPageBreak/>
        <w:t xml:space="preserve">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 xml:space="preserve">Do you know that you never </w:t>
      </w:r>
      <w:r>
        <w:lastRenderedPageBreak/>
        <w:t>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 xml:space="preserve">It's that David </w:t>
      </w:r>
      <w:r>
        <w:lastRenderedPageBreak/>
        <w:t>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w:t>
      </w:r>
      <w:r w:rsidR="009E2BAF">
        <w:lastRenderedPageBreak/>
        <w:t xml:space="preserve">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lastRenderedPageBreak/>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 xml:space="preserve">piece of kit </w:t>
      </w:r>
      <w:r w:rsidR="007A47D4">
        <w:lastRenderedPageBreak/>
        <w:t>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2"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3"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4"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5"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6"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7"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8"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9"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0"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1"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2"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3"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4"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5"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6"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7"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8"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9"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0"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1"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2"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2"/>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3"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4"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6" w:author="Gurkan" w:date="2022-04-22T06:26:00Z" w:initials="O">
    <w:p w14:paraId="4DA87F62" w14:textId="0B8F5B23" w:rsidR="000E22DD" w:rsidRDefault="000E22DD">
      <w:pPr>
        <w:pStyle w:val="CommentText"/>
      </w:pPr>
      <w:r>
        <w:rPr>
          <w:rStyle w:val="CommentReference"/>
        </w:rPr>
        <w:annotationRef/>
      </w:r>
      <w:r>
        <w:t xml:space="preserve">IZ: Ends </w:t>
      </w:r>
    </w:p>
  </w:comment>
  <w:comment w:id="27"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8"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9"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0"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1"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2"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3" w:author="Gurkan" w:date="2022-04-25T15:30:00Z" w:initials="O">
    <w:p w14:paraId="56586B48" w14:textId="52D7F3C8" w:rsidR="008D14A3" w:rsidRDefault="008D14A3">
      <w:pPr>
        <w:pStyle w:val="CommentText"/>
      </w:pPr>
      <w:r>
        <w:rPr>
          <w:rStyle w:val="CommentReference"/>
        </w:rPr>
        <w:annotationRef/>
      </w:r>
      <w:r>
        <w:t>2nd day focus</w:t>
      </w:r>
    </w:p>
  </w:comment>
  <w:comment w:id="34"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5"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6"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7"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42737"/>
    <w:rsid w:val="00046197"/>
    <w:rsid w:val="0004646F"/>
    <w:rsid w:val="000510F6"/>
    <w:rsid w:val="00051548"/>
    <w:rsid w:val="00053D0D"/>
    <w:rsid w:val="00055F14"/>
    <w:rsid w:val="000573A7"/>
    <w:rsid w:val="00072375"/>
    <w:rsid w:val="00072F9A"/>
    <w:rsid w:val="000742D8"/>
    <w:rsid w:val="000803A0"/>
    <w:rsid w:val="00087A0B"/>
    <w:rsid w:val="00095518"/>
    <w:rsid w:val="00096835"/>
    <w:rsid w:val="00096EE1"/>
    <w:rsid w:val="000A0D47"/>
    <w:rsid w:val="000B2CC9"/>
    <w:rsid w:val="000B3CE0"/>
    <w:rsid w:val="000B4DE6"/>
    <w:rsid w:val="000C11E8"/>
    <w:rsid w:val="000C58C6"/>
    <w:rsid w:val="000D1591"/>
    <w:rsid w:val="000D3C8A"/>
    <w:rsid w:val="000E22DD"/>
    <w:rsid w:val="000E6CB3"/>
    <w:rsid w:val="000E6F88"/>
    <w:rsid w:val="00101A85"/>
    <w:rsid w:val="00104B96"/>
    <w:rsid w:val="00105EF8"/>
    <w:rsid w:val="00110A90"/>
    <w:rsid w:val="00112994"/>
    <w:rsid w:val="00116754"/>
    <w:rsid w:val="00120CD5"/>
    <w:rsid w:val="00131C62"/>
    <w:rsid w:val="001338DF"/>
    <w:rsid w:val="001420D5"/>
    <w:rsid w:val="00142154"/>
    <w:rsid w:val="001477E1"/>
    <w:rsid w:val="00155815"/>
    <w:rsid w:val="00156173"/>
    <w:rsid w:val="00157AEC"/>
    <w:rsid w:val="00161F94"/>
    <w:rsid w:val="0016442F"/>
    <w:rsid w:val="00171C5C"/>
    <w:rsid w:val="0017719C"/>
    <w:rsid w:val="00180DD3"/>
    <w:rsid w:val="00183589"/>
    <w:rsid w:val="001839AB"/>
    <w:rsid w:val="00195994"/>
    <w:rsid w:val="001A0FBD"/>
    <w:rsid w:val="001B0C4A"/>
    <w:rsid w:val="001B2741"/>
    <w:rsid w:val="001B56B3"/>
    <w:rsid w:val="001B6C15"/>
    <w:rsid w:val="001B7044"/>
    <w:rsid w:val="001C6B27"/>
    <w:rsid w:val="001C70CB"/>
    <w:rsid w:val="001D0C72"/>
    <w:rsid w:val="001D18E3"/>
    <w:rsid w:val="001D52BA"/>
    <w:rsid w:val="001D62BD"/>
    <w:rsid w:val="001D656B"/>
    <w:rsid w:val="001D6FB9"/>
    <w:rsid w:val="001E0B60"/>
    <w:rsid w:val="001E69E8"/>
    <w:rsid w:val="001F2FD2"/>
    <w:rsid w:val="001F4672"/>
    <w:rsid w:val="00216D4B"/>
    <w:rsid w:val="00221C0A"/>
    <w:rsid w:val="002221FB"/>
    <w:rsid w:val="0022284D"/>
    <w:rsid w:val="002321AE"/>
    <w:rsid w:val="00233BF3"/>
    <w:rsid w:val="00236BF6"/>
    <w:rsid w:val="00241A23"/>
    <w:rsid w:val="0024747F"/>
    <w:rsid w:val="00257295"/>
    <w:rsid w:val="00257F9F"/>
    <w:rsid w:val="0026127D"/>
    <w:rsid w:val="00263A46"/>
    <w:rsid w:val="002745DF"/>
    <w:rsid w:val="002803C4"/>
    <w:rsid w:val="00281D52"/>
    <w:rsid w:val="002853E0"/>
    <w:rsid w:val="00292B81"/>
    <w:rsid w:val="0029366E"/>
    <w:rsid w:val="00295DAA"/>
    <w:rsid w:val="002A2578"/>
    <w:rsid w:val="002A75B7"/>
    <w:rsid w:val="002B43F7"/>
    <w:rsid w:val="002B6101"/>
    <w:rsid w:val="002B6F01"/>
    <w:rsid w:val="002B71C7"/>
    <w:rsid w:val="002C0964"/>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2614F"/>
    <w:rsid w:val="00327FCA"/>
    <w:rsid w:val="0033223D"/>
    <w:rsid w:val="00333A11"/>
    <w:rsid w:val="00347E44"/>
    <w:rsid w:val="00352319"/>
    <w:rsid w:val="003606D1"/>
    <w:rsid w:val="003620BA"/>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467F"/>
    <w:rsid w:val="004359C4"/>
    <w:rsid w:val="00437FAD"/>
    <w:rsid w:val="00440A03"/>
    <w:rsid w:val="00440B28"/>
    <w:rsid w:val="00443ACA"/>
    <w:rsid w:val="00444A26"/>
    <w:rsid w:val="00461AC8"/>
    <w:rsid w:val="00463F4A"/>
    <w:rsid w:val="00465CC7"/>
    <w:rsid w:val="00473A0B"/>
    <w:rsid w:val="00480BAC"/>
    <w:rsid w:val="00485617"/>
    <w:rsid w:val="00492536"/>
    <w:rsid w:val="00492DE6"/>
    <w:rsid w:val="004A573B"/>
    <w:rsid w:val="004A607A"/>
    <w:rsid w:val="004A6920"/>
    <w:rsid w:val="004B0DC8"/>
    <w:rsid w:val="004C3C9B"/>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7B3D"/>
    <w:rsid w:val="00517BB2"/>
    <w:rsid w:val="00517E62"/>
    <w:rsid w:val="0052102B"/>
    <w:rsid w:val="00521926"/>
    <w:rsid w:val="005248C5"/>
    <w:rsid w:val="0052512D"/>
    <w:rsid w:val="00536C4C"/>
    <w:rsid w:val="0054511E"/>
    <w:rsid w:val="005464C8"/>
    <w:rsid w:val="005540F6"/>
    <w:rsid w:val="00555248"/>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320E3"/>
    <w:rsid w:val="006333E9"/>
    <w:rsid w:val="00633AED"/>
    <w:rsid w:val="00633E7B"/>
    <w:rsid w:val="0063554F"/>
    <w:rsid w:val="00635E9F"/>
    <w:rsid w:val="00637BBA"/>
    <w:rsid w:val="00640FC9"/>
    <w:rsid w:val="00641505"/>
    <w:rsid w:val="0064472F"/>
    <w:rsid w:val="006500C6"/>
    <w:rsid w:val="00656711"/>
    <w:rsid w:val="00662CED"/>
    <w:rsid w:val="00664CDF"/>
    <w:rsid w:val="0066522B"/>
    <w:rsid w:val="00667C52"/>
    <w:rsid w:val="0067112F"/>
    <w:rsid w:val="00682AB5"/>
    <w:rsid w:val="0068751A"/>
    <w:rsid w:val="00687956"/>
    <w:rsid w:val="0069061D"/>
    <w:rsid w:val="0069439E"/>
    <w:rsid w:val="00696929"/>
    <w:rsid w:val="006A43AC"/>
    <w:rsid w:val="006A6AEF"/>
    <w:rsid w:val="006A71D7"/>
    <w:rsid w:val="006A7A2B"/>
    <w:rsid w:val="006B3FB7"/>
    <w:rsid w:val="006C2B56"/>
    <w:rsid w:val="006C3422"/>
    <w:rsid w:val="006C3998"/>
    <w:rsid w:val="006C4690"/>
    <w:rsid w:val="006C5B5D"/>
    <w:rsid w:val="006C6DCD"/>
    <w:rsid w:val="006C6DE3"/>
    <w:rsid w:val="006C712D"/>
    <w:rsid w:val="006D3559"/>
    <w:rsid w:val="006D5DDA"/>
    <w:rsid w:val="006E166A"/>
    <w:rsid w:val="006E2657"/>
    <w:rsid w:val="006E2F5F"/>
    <w:rsid w:val="00701298"/>
    <w:rsid w:val="00704800"/>
    <w:rsid w:val="00705F37"/>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CCE"/>
    <w:rsid w:val="008052D7"/>
    <w:rsid w:val="008059A3"/>
    <w:rsid w:val="008061D6"/>
    <w:rsid w:val="00815C24"/>
    <w:rsid w:val="00816879"/>
    <w:rsid w:val="00823666"/>
    <w:rsid w:val="00824557"/>
    <w:rsid w:val="00827B87"/>
    <w:rsid w:val="00831241"/>
    <w:rsid w:val="00832092"/>
    <w:rsid w:val="00836BB2"/>
    <w:rsid w:val="008510FF"/>
    <w:rsid w:val="008563FF"/>
    <w:rsid w:val="0085649A"/>
    <w:rsid w:val="008623A4"/>
    <w:rsid w:val="00870D89"/>
    <w:rsid w:val="00871286"/>
    <w:rsid w:val="00872F65"/>
    <w:rsid w:val="00876D12"/>
    <w:rsid w:val="00877B5E"/>
    <w:rsid w:val="008848D0"/>
    <w:rsid w:val="008905ED"/>
    <w:rsid w:val="00890E08"/>
    <w:rsid w:val="00893CBD"/>
    <w:rsid w:val="00895E36"/>
    <w:rsid w:val="008A32C3"/>
    <w:rsid w:val="008A346B"/>
    <w:rsid w:val="008A45AE"/>
    <w:rsid w:val="008A5C56"/>
    <w:rsid w:val="008B39A4"/>
    <w:rsid w:val="008B601A"/>
    <w:rsid w:val="008B64D8"/>
    <w:rsid w:val="008D14A3"/>
    <w:rsid w:val="008D47E6"/>
    <w:rsid w:val="008E022B"/>
    <w:rsid w:val="008E0598"/>
    <w:rsid w:val="008E0A2A"/>
    <w:rsid w:val="008E3B35"/>
    <w:rsid w:val="008E5396"/>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D2D"/>
    <w:rsid w:val="00A8615F"/>
    <w:rsid w:val="00A91CB9"/>
    <w:rsid w:val="00A93547"/>
    <w:rsid w:val="00A93A63"/>
    <w:rsid w:val="00A949BC"/>
    <w:rsid w:val="00A97ACD"/>
    <w:rsid w:val="00AA0FDD"/>
    <w:rsid w:val="00AA4852"/>
    <w:rsid w:val="00AB4B03"/>
    <w:rsid w:val="00AB71E4"/>
    <w:rsid w:val="00AC4F5F"/>
    <w:rsid w:val="00AC56E2"/>
    <w:rsid w:val="00AD0046"/>
    <w:rsid w:val="00AD2BEF"/>
    <w:rsid w:val="00AD3847"/>
    <w:rsid w:val="00AE115B"/>
    <w:rsid w:val="00AE1A7B"/>
    <w:rsid w:val="00AE296E"/>
    <w:rsid w:val="00AE3F16"/>
    <w:rsid w:val="00AE5A2D"/>
    <w:rsid w:val="00AF0C83"/>
    <w:rsid w:val="00AF58FA"/>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50D4"/>
    <w:rsid w:val="00B64580"/>
    <w:rsid w:val="00B6624E"/>
    <w:rsid w:val="00B66AF8"/>
    <w:rsid w:val="00B6746C"/>
    <w:rsid w:val="00B678DB"/>
    <w:rsid w:val="00B83F6F"/>
    <w:rsid w:val="00B857A5"/>
    <w:rsid w:val="00B86529"/>
    <w:rsid w:val="00B86E8B"/>
    <w:rsid w:val="00B871C1"/>
    <w:rsid w:val="00B914E2"/>
    <w:rsid w:val="00B91B67"/>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D0B"/>
    <w:rsid w:val="00BE42FE"/>
    <w:rsid w:val="00BE5099"/>
    <w:rsid w:val="00BE7398"/>
    <w:rsid w:val="00BF1029"/>
    <w:rsid w:val="00BF39C4"/>
    <w:rsid w:val="00BF4B9D"/>
    <w:rsid w:val="00BF59E4"/>
    <w:rsid w:val="00BF65B4"/>
    <w:rsid w:val="00BF793D"/>
    <w:rsid w:val="00C01804"/>
    <w:rsid w:val="00C02498"/>
    <w:rsid w:val="00C03D9B"/>
    <w:rsid w:val="00C135F7"/>
    <w:rsid w:val="00C13E65"/>
    <w:rsid w:val="00C171C6"/>
    <w:rsid w:val="00C252CB"/>
    <w:rsid w:val="00C26F10"/>
    <w:rsid w:val="00C33CEA"/>
    <w:rsid w:val="00C34062"/>
    <w:rsid w:val="00C367E2"/>
    <w:rsid w:val="00C37481"/>
    <w:rsid w:val="00C55C84"/>
    <w:rsid w:val="00C636BB"/>
    <w:rsid w:val="00C7593A"/>
    <w:rsid w:val="00C770CA"/>
    <w:rsid w:val="00C7737D"/>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42BA"/>
    <w:rsid w:val="00D44979"/>
    <w:rsid w:val="00D4594E"/>
    <w:rsid w:val="00D46F6D"/>
    <w:rsid w:val="00D47A4C"/>
    <w:rsid w:val="00D50DED"/>
    <w:rsid w:val="00D63F22"/>
    <w:rsid w:val="00D66B3E"/>
    <w:rsid w:val="00D674C4"/>
    <w:rsid w:val="00D70367"/>
    <w:rsid w:val="00D74526"/>
    <w:rsid w:val="00D75983"/>
    <w:rsid w:val="00D76A2F"/>
    <w:rsid w:val="00D7709C"/>
    <w:rsid w:val="00D81954"/>
    <w:rsid w:val="00D82C7F"/>
    <w:rsid w:val="00D82D88"/>
    <w:rsid w:val="00D92F61"/>
    <w:rsid w:val="00D955CE"/>
    <w:rsid w:val="00D95C36"/>
    <w:rsid w:val="00D96259"/>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3703"/>
    <w:rsid w:val="00E00840"/>
    <w:rsid w:val="00E00D90"/>
    <w:rsid w:val="00E02E5D"/>
    <w:rsid w:val="00E02FA7"/>
    <w:rsid w:val="00E05345"/>
    <w:rsid w:val="00E066BA"/>
    <w:rsid w:val="00E07B06"/>
    <w:rsid w:val="00E10D34"/>
    <w:rsid w:val="00E11059"/>
    <w:rsid w:val="00E12C91"/>
    <w:rsid w:val="00E14470"/>
    <w:rsid w:val="00E1735F"/>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9293F"/>
    <w:rsid w:val="00F95F85"/>
    <w:rsid w:val="00F96523"/>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diagramLayout" Target="diagrams/layout2.xml"/><Relationship Id="rId32" Type="http://schemas.openxmlformats.org/officeDocument/2006/relationships/hyperlink" Target="https://issat.dcaf.ch/Learn/ResourceLibrary/Policy-and-Research-Papers/Governing-Managing-the-Defence-Sector"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Layout" Target="diagrams/layout1.xml"/><Relationship Id="rId14" Type="http://schemas.openxmlformats.org/officeDocument/2006/relationships/image" Target="media/image5.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glossaryDocument" Target="glossary/document.xml"/><Relationship Id="rId8" Type="http://schemas.microsoft.com/office/2016/09/relationships/commentsIds" Target="commentsIds.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diagramQuickStyle" Target="diagrams/quickStyle2.xml"/><Relationship Id="rId33" Type="http://schemas.openxmlformats.org/officeDocument/2006/relationships/hyperlink" Target="https://www.dcaf.ch/sites/default/files/publications/documents/DCAF_BG_9_National%20Security%20Policies.11.15.pdf"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QuickStyle" Target="diagrams/quickStyle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diagramData" Target="diagrams/data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gif"/><Relationship Id="rId18" Type="http://schemas.openxmlformats.org/officeDocument/2006/relationships/diagramData" Target="diagrams/data1.xml"/><Relationship Id="rId39" Type="http://schemas.openxmlformats.org/officeDocument/2006/relationships/image" Target="media/image17.png"/><Relationship Id="rId34" Type="http://schemas.openxmlformats.org/officeDocument/2006/relationships/hyperlink" Target="https://www.cogitatiopress.com/politicsandgovernance/article/view/149" TargetMode="External"/><Relationship Id="rId50" Type="http://schemas.openxmlformats.org/officeDocument/2006/relationships/image" Target="media/image28.png"/><Relationship Id="rId55" Type="http://schemas.openxmlformats.org/officeDocument/2006/relationships/image" Target="media/image33.png"/><Relationship Id="rId76" Type="http://schemas.microsoft.com/office/2011/relationships/people" Target="people.xml"/><Relationship Id="rId7" Type="http://schemas.microsoft.com/office/2011/relationships/commentsExtended" Target="commentsExtended.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D1DA7"/>
    <w:rsid w:val="000F16C8"/>
    <w:rsid w:val="005D7CAD"/>
    <w:rsid w:val="00693F27"/>
    <w:rsid w:val="00703C80"/>
    <w:rsid w:val="00743E86"/>
    <w:rsid w:val="008D31F8"/>
    <w:rsid w:val="008E3730"/>
    <w:rsid w:val="00A64B7E"/>
    <w:rsid w:val="00E02867"/>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1F8"/>
    <w:rPr>
      <w:color w:val="808080"/>
    </w:rPr>
  </w:style>
  <w:style w:type="paragraph" w:customStyle="1" w:styleId="AB4DEB7606D64058B71E25BF64F0DDC9">
    <w:name w:val="AB4DEB7606D64058B71E25BF64F0DDC9"/>
    <w:rsid w:val="008D31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8572</TotalTime>
  <Pages>88</Pages>
  <Words>25470</Words>
  <Characters>145179</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198</cp:revision>
  <dcterms:created xsi:type="dcterms:W3CDTF">2022-04-07T13:00:00Z</dcterms:created>
  <dcterms:modified xsi:type="dcterms:W3CDTF">2022-05-11T08:40:00Z</dcterms:modified>
</cp:coreProperties>
</file>